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FORMULAR KËRKESE PËR PUSHIM VJETOR</w:t>
      </w:r>
    </w:p>
    <w:p>
      <w:pPr>
        <w:spacing w:after="200"/>
        <w:jc w:val="center"/>
      </w:pPr>
      <w:r>
        <w:rPr>
          <w:color w:val="64748B"/>
          <w:sz w:val="20"/>
        </w:rPr>
        <w:t>Për ekipet në Shqipëri  ·  Dorëzojeni te menaxheri juaj i drejtpërdrejtë. Jepni aq njoftim sa kërkon politika e kompanisë suaj.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Emri i kompanisë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Viti i pushimeve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për shembull, janar deri dhjetor 2026, ose prill 2026 deri mars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Të dhënat tuaja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Emri i plotë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Titulli i punës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Departamenti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ID e punonjësit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nëse aplikohet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Menaxheri i drejtpërdrejtë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Datat dhe sasia e pushimit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Dita e parë e pushimit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VVVV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Dita e fundit e pushimit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VVVV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Ditë të plota</w:t>
      </w:r>
      <w:r>
        <w:rPr>
          <w:i/>
          <w:color w:val="64748B"/>
          <w:sz w:val="17"/>
        </w:rPr>
        <w:t xml:space="preserve">   si dita e parë ashtu edhe e fundit janë ditë të plota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Gjysmë dite · fillim paradite</w:t>
      </w:r>
      <w:r>
        <w:rPr>
          <w:i/>
          <w:color w:val="64748B"/>
          <w:sz w:val="17"/>
        </w:rPr>
        <w:t xml:space="preserve">   duke u kthyer për pasdite në ditën e fundit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Gjysmë dite · fillim pasdite</w:t>
      </w:r>
      <w:r>
        <w:rPr>
          <w:i/>
          <w:color w:val="64748B"/>
          <w:sz w:val="17"/>
        </w:rPr>
        <w:t xml:space="preserve">   dita e parë është vetëm pasdite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Totali i ditëve të punës të kërkuara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mos i numëroni fundjavat ose festat zyrtare, përveç nëse do të punonit normalisht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Ditët e mbetura pas kësaj kërkese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nga kuota juaj aktuale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Lloji i pushimit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Pushim vjetor (viti aktual)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Pushim vjetor (i bartur)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Pushim pa pagesë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Tjetër</w:t>
      </w:r>
      <w:r>
        <w:rPr>
          <w:i/>
          <w:color w:val="64748B"/>
          <w:sz w:val="17"/>
        </w:rPr>
        <w:t xml:space="preserve">   ju lutemi specifikoni, për shembull kohë pushimi në vend të pagesës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Zëvendësimi dhe dorëzimi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Kush do t'i mbulojë detyrat tuaja?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emri dhe roli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Shënime dorëzimi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afate, takime, punë në vazhdim ose kontakte për t'u mbuluar ndërsa jeni larg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Deklarata juaj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dhënë njoftimin e kërkuar nga politika e kompanisë sime.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mjaftueshëm pushim vjetor të mbetur për të mbuluar këtë kërkesë.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organizuar zëvendësim të përshtatshëm dhe një dorëzim me personin e emërtuar më sipër.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lexuar dhe do të ndjek politikën e pushimit vjetor të kompanisë.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Nënshkrimi i punonjësit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Për miratuesin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Miratuar</w:t>
      </w:r>
      <w:r>
        <w:rPr>
          <w:i/>
          <w:color w:val="64748B"/>
          <w:sz w:val="17"/>
        </w:rPr>
        <w:t xml:space="preserve">   pushimi i rezervuar dhe i regjistruar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Refuzuar</w:t>
      </w:r>
      <w:r>
        <w:rPr>
          <w:i/>
          <w:color w:val="64748B"/>
          <w:sz w:val="17"/>
        </w:rPr>
        <w:t xml:space="preserve">   arsyeja e dhënë më poshtë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Në pritje</w:t>
      </w:r>
      <w:r>
        <w:rPr>
          <w:i/>
          <w:color w:val="64748B"/>
          <w:sz w:val="17"/>
        </w:rPr>
        <w:t xml:space="preserve">   nevojitet më shumë informacion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Komentet e miratuesit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nëse refuzoni, jepni arsyen e biznesit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Emri dhe nënshkrimi i miratuesit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Shënim për të dhënat</w:t>
      </w:r>
    </w:p>
    <w:p>
      <w:pPr>
        <w:spacing w:before="80"/>
      </w:pPr>
      <w:r>
        <w:rPr>
          <w:i/>
          <w:color w:val="64748B"/>
          <w:sz w:val="18"/>
        </w:rPr>
        <w:t>Informacioni personal në këtë formular përdoret për të administruar pushimin vjetor sipas kontratës suaj të punës. Ai ruhet në mënyrë të sigurt me qasje të kufizuar, në përputhje me njoftimin e privatësisë së kompanisë dhe ligjin për mbrojtjen e të dhënave.</w:t>
      </w:r>
    </w:p>
    <w:p>
      <w:pPr>
        <w:spacing w:before="320"/>
        <w:jc w:val="center"/>
      </w:pPr>
      <w:r>
        <w:rPr>
          <w:b/>
          <w:color w:val="3B5BFF"/>
          <w:sz w:val="19"/>
        </w:rPr>
        <w:t>Shabllon falas nga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Nisni një provë falas 30-ditore</w:t>
        </w:r>
      </w:hyperlink>
      <w:r>
        <w:rPr>
          <w:color w:val="64748B"/>
          <w:sz w:val="17"/>
        </w:rPr>
        <w:t xml:space="preserve"> dhe gjurmoni automatikisht pushimin e çdo anëtari të ekipit. €1 për përdorues / muaj  ·  nuk kërkohet kartë.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